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330E" w:rsidRPr="002A330E" w:rsidRDefault="002A330E" w:rsidP="002A330E">
      <w:pPr>
        <w:spacing w:before="450" w:after="100" w:afterAutospacing="1" w:line="240" w:lineRule="auto"/>
        <w:jc w:val="center"/>
        <w:outlineLvl w:val="2"/>
        <w:rPr>
          <w:rFonts w:ascii="Verdana" w:eastAsia="Times New Roman" w:hAnsi="Verdana" w:cs="Times New Roman"/>
          <w:b/>
          <w:bCs/>
          <w:color w:val="000000"/>
          <w:sz w:val="27"/>
          <w:szCs w:val="27"/>
          <w:lang w:eastAsia="bg-BG"/>
        </w:rPr>
      </w:pPr>
      <w:bookmarkStart w:id="0" w:name="to_paragraph_id11461473"/>
      <w:bookmarkEnd w:id="0"/>
      <w:r w:rsidRPr="002A330E">
        <w:rPr>
          <w:rFonts w:ascii="Verdana" w:eastAsia="Times New Roman" w:hAnsi="Verdana" w:cs="Times New Roman"/>
          <w:b/>
          <w:bCs/>
          <w:color w:val="000000"/>
          <w:sz w:val="27"/>
          <w:szCs w:val="27"/>
          <w:bdr w:val="none" w:sz="0" w:space="0" w:color="auto" w:frame="1"/>
          <w:shd w:val="clear" w:color="auto" w:fill="FFFFFF"/>
          <w:lang w:eastAsia="bg-BG"/>
        </w:rPr>
        <w:t>ПРАВИЛНИК</w:t>
      </w:r>
      <w:r w:rsidRPr="002A330E">
        <w:rPr>
          <w:rFonts w:ascii="Verdana" w:eastAsia="Times New Roman" w:hAnsi="Verdana" w:cs="Times New Roman"/>
          <w:b/>
          <w:bCs/>
          <w:color w:val="000000"/>
          <w:sz w:val="27"/>
          <w:szCs w:val="27"/>
          <w:lang w:eastAsia="bg-BG"/>
        </w:rPr>
        <w:t xml:space="preserve"> за </w:t>
      </w:r>
      <w:r w:rsidRPr="002A330E">
        <w:rPr>
          <w:rFonts w:ascii="Verdana" w:eastAsia="Times New Roman" w:hAnsi="Verdana" w:cs="Times New Roman"/>
          <w:b/>
          <w:bCs/>
          <w:color w:val="000000"/>
          <w:sz w:val="27"/>
          <w:szCs w:val="27"/>
          <w:bdr w:val="none" w:sz="0" w:space="0" w:color="auto" w:frame="1"/>
          <w:shd w:val="clear" w:color="auto" w:fill="FFFFFF"/>
          <w:lang w:eastAsia="bg-BG"/>
        </w:rPr>
        <w:t>администрацията</w:t>
      </w:r>
      <w:r w:rsidRPr="002A330E">
        <w:rPr>
          <w:rFonts w:ascii="Verdana" w:eastAsia="Times New Roman" w:hAnsi="Verdana" w:cs="Times New Roman"/>
          <w:b/>
          <w:bCs/>
          <w:color w:val="000000"/>
          <w:sz w:val="27"/>
          <w:szCs w:val="27"/>
          <w:lang w:eastAsia="bg-BG"/>
        </w:rPr>
        <w:t xml:space="preserve"> на Върховния административен съд</w:t>
      </w:r>
    </w:p>
    <w:p w:rsidR="002A330E" w:rsidRPr="002A330E" w:rsidRDefault="002A330E" w:rsidP="002A330E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2A330E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2A330E" w:rsidRPr="002A330E" w:rsidRDefault="002A330E" w:rsidP="002A330E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2A330E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2A330E" w:rsidRPr="002A330E" w:rsidRDefault="002A330E" w:rsidP="002A330E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2A330E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2A330E" w:rsidRPr="002A330E" w:rsidRDefault="002A330E" w:rsidP="002A330E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2A330E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2A330E" w:rsidRPr="002A330E" w:rsidRDefault="002A330E" w:rsidP="002A330E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bookmarkStart w:id="1" w:name="to_paragraph_id16957352"/>
      <w:bookmarkEnd w:id="1"/>
      <w:r w:rsidRPr="002A330E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Издаден от Висшия съдебен съвет, </w:t>
      </w:r>
      <w:proofErr w:type="spellStart"/>
      <w:r w:rsidRPr="002A330E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обн</w:t>
      </w:r>
      <w:proofErr w:type="spellEnd"/>
      <w:r w:rsidRPr="002A330E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., ДВ, </w:t>
      </w:r>
      <w:hyperlink r:id="rId6" w:history="1">
        <w:r w:rsidRPr="002A330E">
          <w:rPr>
            <w:rFonts w:ascii="Verdana" w:eastAsia="Times New Roman" w:hAnsi="Verdana" w:cs="Times New Roman"/>
            <w:color w:val="000000"/>
            <w:sz w:val="24"/>
            <w:szCs w:val="24"/>
            <w:lang w:eastAsia="bg-BG"/>
          </w:rPr>
          <w:t xml:space="preserve">бр. 67 </w:t>
        </w:r>
      </w:hyperlink>
      <w:r w:rsidRPr="002A330E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от 30.07.2013 г., в сила от 30.07.2013 г., изм., бр. 24 от 18.03.2014 г.</w:t>
      </w:r>
    </w:p>
    <w:p w:rsidR="002A330E" w:rsidRPr="002A330E" w:rsidRDefault="002A330E" w:rsidP="002A330E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2A330E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2A330E" w:rsidRPr="002A330E" w:rsidRDefault="002A330E" w:rsidP="002A330E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2A330E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2A330E" w:rsidRPr="002A330E" w:rsidRDefault="002A330E" w:rsidP="002A330E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2A330E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2A330E" w:rsidRPr="002A330E" w:rsidRDefault="002A330E" w:rsidP="002A330E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2A330E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2A330E" w:rsidRPr="002A330E" w:rsidRDefault="002A330E" w:rsidP="002A330E">
      <w:pPr>
        <w:spacing w:before="450" w:after="100" w:afterAutospacing="1" w:line="240" w:lineRule="auto"/>
        <w:jc w:val="center"/>
        <w:outlineLvl w:val="2"/>
        <w:rPr>
          <w:rFonts w:ascii="Verdana" w:eastAsia="Times New Roman" w:hAnsi="Verdana" w:cs="Times New Roman"/>
          <w:b/>
          <w:bCs/>
          <w:color w:val="000000"/>
          <w:sz w:val="27"/>
          <w:szCs w:val="27"/>
          <w:lang w:eastAsia="bg-BG"/>
        </w:rPr>
      </w:pPr>
      <w:bookmarkStart w:id="2" w:name="to_paragraph_id11461475"/>
      <w:bookmarkEnd w:id="2"/>
      <w:r w:rsidRPr="002A330E">
        <w:rPr>
          <w:rFonts w:ascii="Verdana" w:eastAsia="Times New Roman" w:hAnsi="Verdana" w:cs="Times New Roman"/>
          <w:b/>
          <w:bCs/>
          <w:color w:val="000000"/>
          <w:sz w:val="27"/>
          <w:szCs w:val="27"/>
          <w:lang w:eastAsia="bg-BG"/>
        </w:rPr>
        <w:t>ЧАСТ ПЪРВА</w:t>
      </w:r>
      <w:r w:rsidRPr="002A330E">
        <w:rPr>
          <w:rFonts w:ascii="Verdana" w:eastAsia="Times New Roman" w:hAnsi="Verdana" w:cs="Times New Roman"/>
          <w:b/>
          <w:bCs/>
          <w:color w:val="000000"/>
          <w:sz w:val="27"/>
          <w:szCs w:val="27"/>
          <w:lang w:eastAsia="bg-BG"/>
        </w:rPr>
        <w:br/>
        <w:t>ОБЩИ РАЗПОРЕДБИ</w:t>
      </w:r>
    </w:p>
    <w:p w:rsidR="002A330E" w:rsidRPr="002A330E" w:rsidRDefault="002A330E" w:rsidP="002A330E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2A330E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2A330E" w:rsidRPr="002A330E" w:rsidRDefault="002A330E" w:rsidP="002A330E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2A330E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2A330E" w:rsidRPr="002A330E" w:rsidRDefault="002A330E" w:rsidP="002A330E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2A330E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2A330E" w:rsidRPr="002A330E" w:rsidRDefault="002A330E" w:rsidP="002A330E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2A330E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2A330E" w:rsidRPr="002A330E" w:rsidRDefault="002A330E" w:rsidP="002A330E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bookmarkStart w:id="3" w:name="to_paragraph_id11461476"/>
      <w:bookmarkEnd w:id="3"/>
      <w:r w:rsidRPr="002A330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bg-BG"/>
        </w:rPr>
        <w:t>Чл. 1.</w:t>
      </w:r>
      <w:r w:rsidRPr="002A330E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 С този </w:t>
      </w:r>
      <w:r w:rsidRPr="002A330E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правилник</w:t>
      </w:r>
      <w:r w:rsidRPr="002A330E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 се определят:</w:t>
      </w:r>
    </w:p>
    <w:p w:rsidR="002A330E" w:rsidRPr="002A330E" w:rsidRDefault="002A330E" w:rsidP="002A330E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2A330E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1. функциите на </w:t>
      </w:r>
      <w:r w:rsidRPr="002A330E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администрацията</w:t>
      </w:r>
      <w:r w:rsidRPr="002A330E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 във Върховния административен съд (ВАС), неговата структура и организация;</w:t>
      </w:r>
    </w:p>
    <w:p w:rsidR="002A330E" w:rsidRPr="002A330E" w:rsidRDefault="002A330E" w:rsidP="002A330E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2A330E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2. длъжностното разписание и типовите длъжностни характеристики на съдебните служители, условията и редът за присъждане на рангове и за повишаване в ранг, както и редът за провеждане на конкурс за съдебни служители.</w:t>
      </w:r>
    </w:p>
    <w:p w:rsidR="002A330E" w:rsidRPr="002A330E" w:rsidRDefault="002A330E" w:rsidP="002A330E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2A330E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2A330E" w:rsidRPr="002A330E" w:rsidRDefault="002A330E" w:rsidP="002A330E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2A330E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2A330E" w:rsidRPr="002A330E" w:rsidRDefault="002A330E" w:rsidP="002A330E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2A330E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2A330E" w:rsidRPr="002A330E" w:rsidRDefault="002A330E" w:rsidP="002A330E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2A330E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2A330E" w:rsidRPr="002A330E" w:rsidRDefault="002A330E" w:rsidP="002A330E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bookmarkStart w:id="4" w:name="to_paragraph_id11461477"/>
      <w:bookmarkEnd w:id="4"/>
      <w:r w:rsidRPr="002A330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bg-BG"/>
        </w:rPr>
        <w:t>Чл. 2.</w:t>
      </w:r>
      <w:r w:rsidRPr="002A330E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 </w:t>
      </w:r>
      <w:r w:rsidRPr="002A330E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Администрацията</w:t>
      </w:r>
      <w:r w:rsidRPr="002A330E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 на ВАС се състои от главен секретар, кабинет на председателя, съдебни </w:t>
      </w:r>
      <w:proofErr w:type="spellStart"/>
      <w:r w:rsidRPr="002A330E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помощници</w:t>
      </w:r>
      <w:proofErr w:type="spellEnd"/>
      <w:r w:rsidRPr="002A330E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 и съдебни служители от отдел "Сигурност", дирекция "Специализирана администрация" и дирекция "Финансово и административно обслужване", организирани в отдели, служби и сектори.</w:t>
      </w:r>
    </w:p>
    <w:p w:rsidR="002A330E" w:rsidRPr="002A330E" w:rsidRDefault="002A330E" w:rsidP="002A330E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2A330E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2A330E" w:rsidRPr="002A330E" w:rsidRDefault="002A330E" w:rsidP="002A330E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2A330E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2A330E" w:rsidRPr="002A330E" w:rsidRDefault="002A330E" w:rsidP="002A330E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2A330E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2A330E" w:rsidRPr="002A330E" w:rsidRDefault="002A330E" w:rsidP="002A330E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2A330E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2A330E" w:rsidRPr="002A330E" w:rsidRDefault="002A330E" w:rsidP="002A330E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bookmarkStart w:id="5" w:name="to_paragraph_id11461478"/>
      <w:bookmarkEnd w:id="5"/>
      <w:r w:rsidRPr="002A330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bg-BG"/>
        </w:rPr>
        <w:t>Чл. 3.</w:t>
      </w:r>
      <w:r w:rsidRPr="002A330E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 (1) Председателят назначава и освобождава съдебните служители в </w:t>
      </w:r>
      <w:r w:rsidRPr="002A330E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администрацията</w:t>
      </w:r>
      <w:r w:rsidRPr="002A330E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 на ВАС.</w:t>
      </w:r>
    </w:p>
    <w:p w:rsidR="002A330E" w:rsidRPr="002A330E" w:rsidRDefault="002A330E" w:rsidP="002A330E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2A330E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(2) Председателят на ВАС определя, изменя и допълва структурата, вида, наименованието на съответните звена, числеността и длъжностите в тях.</w:t>
      </w:r>
    </w:p>
    <w:p w:rsidR="002A330E" w:rsidRPr="002A330E" w:rsidRDefault="002A330E" w:rsidP="002A330E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2A330E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2A330E" w:rsidRPr="002A330E" w:rsidRDefault="002A330E" w:rsidP="002A330E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2A330E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2A330E" w:rsidRPr="002A330E" w:rsidRDefault="002A330E" w:rsidP="002A330E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2A330E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2A330E" w:rsidRPr="002A330E" w:rsidRDefault="002A330E" w:rsidP="002A330E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2A330E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2A330E" w:rsidRPr="002A330E" w:rsidRDefault="002A330E" w:rsidP="002A330E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bookmarkStart w:id="6" w:name="to_paragraph_id11461479"/>
      <w:bookmarkEnd w:id="6"/>
      <w:r w:rsidRPr="002A330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bg-BG"/>
        </w:rPr>
        <w:t>Чл. 4.</w:t>
      </w:r>
      <w:r w:rsidRPr="002A330E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 При осъществяването на своята дейност </w:t>
      </w:r>
      <w:r w:rsidRPr="002A330E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администрацията</w:t>
      </w:r>
      <w:r w:rsidRPr="002A330E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 на ВАС се ръководи от принципите на законност, бързина, ефективност, прозрачност, публичност и </w:t>
      </w:r>
      <w:proofErr w:type="spellStart"/>
      <w:r w:rsidRPr="002A330E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предвидимост</w:t>
      </w:r>
      <w:proofErr w:type="spellEnd"/>
      <w:r w:rsidRPr="002A330E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 съобразно изискванията за качествено обслужване на физическите и юридическите лица при спазване на професионалната етика на съдебните служители.</w:t>
      </w:r>
    </w:p>
    <w:p w:rsidR="002A330E" w:rsidRPr="002A330E" w:rsidRDefault="002A330E" w:rsidP="002A330E">
      <w:pPr>
        <w:spacing w:before="450" w:after="100" w:afterAutospacing="1" w:line="240" w:lineRule="auto"/>
        <w:jc w:val="center"/>
        <w:outlineLvl w:val="2"/>
        <w:rPr>
          <w:rFonts w:ascii="Verdana" w:eastAsia="Times New Roman" w:hAnsi="Verdana" w:cs="Times New Roman"/>
          <w:b/>
          <w:bCs/>
          <w:color w:val="000000"/>
          <w:sz w:val="27"/>
          <w:szCs w:val="27"/>
          <w:lang w:eastAsia="bg-BG"/>
        </w:rPr>
      </w:pPr>
      <w:bookmarkStart w:id="7" w:name="to_paragraph_id11461502"/>
      <w:bookmarkEnd w:id="7"/>
      <w:r w:rsidRPr="002A330E">
        <w:rPr>
          <w:rFonts w:ascii="Verdana" w:eastAsia="Times New Roman" w:hAnsi="Verdana" w:cs="Times New Roman"/>
          <w:b/>
          <w:bCs/>
          <w:color w:val="000000"/>
          <w:sz w:val="27"/>
          <w:szCs w:val="27"/>
          <w:lang w:eastAsia="bg-BG"/>
        </w:rPr>
        <w:t>ЧАСТ ТРЕТА</w:t>
      </w:r>
      <w:r w:rsidRPr="002A330E">
        <w:rPr>
          <w:rFonts w:ascii="Verdana" w:eastAsia="Times New Roman" w:hAnsi="Verdana" w:cs="Times New Roman"/>
          <w:b/>
          <w:bCs/>
          <w:color w:val="000000"/>
          <w:sz w:val="27"/>
          <w:szCs w:val="27"/>
          <w:lang w:eastAsia="bg-BG"/>
        </w:rPr>
        <w:br/>
        <w:t>ОРГАНИЗАЦИОННА СТРУКТУРА</w:t>
      </w:r>
    </w:p>
    <w:p w:rsidR="002A330E" w:rsidRPr="002A330E" w:rsidRDefault="002A330E" w:rsidP="002A330E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2A330E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2A330E" w:rsidRPr="002A330E" w:rsidRDefault="002A330E" w:rsidP="002A330E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2A330E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2A330E" w:rsidRPr="002A330E" w:rsidRDefault="002A330E" w:rsidP="002A330E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2A330E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2A330E" w:rsidRPr="002A330E" w:rsidRDefault="002A330E" w:rsidP="002A330E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2A330E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2A330E" w:rsidRPr="002A330E" w:rsidRDefault="002A330E" w:rsidP="002A330E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bookmarkStart w:id="8" w:name="to_paragraph_id11461503"/>
      <w:bookmarkEnd w:id="8"/>
      <w:r w:rsidRPr="002A330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bg-BG"/>
        </w:rPr>
        <w:t>Чл. 22.</w:t>
      </w:r>
      <w:r w:rsidRPr="002A330E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 (1) </w:t>
      </w:r>
      <w:r w:rsidRPr="002A330E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Администрацията</w:t>
      </w:r>
      <w:r w:rsidRPr="002A330E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 на ВАС е организирана в следните административни звена:</w:t>
      </w:r>
    </w:p>
    <w:p w:rsidR="002A330E" w:rsidRPr="002A330E" w:rsidRDefault="002A330E" w:rsidP="002A330E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2A330E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1. дирекция "Финансово и административно обслужване";</w:t>
      </w:r>
    </w:p>
    <w:p w:rsidR="002A330E" w:rsidRPr="002A330E" w:rsidRDefault="002A330E" w:rsidP="002A330E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2A330E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2. дирекция "Специализирана администрация";</w:t>
      </w:r>
    </w:p>
    <w:p w:rsidR="002A330E" w:rsidRPr="002A330E" w:rsidRDefault="002A330E" w:rsidP="002A330E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2A330E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3. отдел "Сигурност";</w:t>
      </w:r>
    </w:p>
    <w:p w:rsidR="002A330E" w:rsidRPr="002A330E" w:rsidRDefault="002A330E" w:rsidP="002A330E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2A330E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4. отдел "Съдебни </w:t>
      </w:r>
      <w:proofErr w:type="spellStart"/>
      <w:r w:rsidRPr="002A330E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помощници</w:t>
      </w:r>
      <w:proofErr w:type="spellEnd"/>
      <w:r w:rsidRPr="002A330E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".</w:t>
      </w:r>
    </w:p>
    <w:p w:rsidR="002A330E" w:rsidRPr="002A330E" w:rsidRDefault="002A330E" w:rsidP="002A330E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2A330E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(2) В дирекциите могат да се създават отдели и служби.</w:t>
      </w:r>
    </w:p>
    <w:p w:rsidR="002A330E" w:rsidRPr="002A330E" w:rsidRDefault="002A330E" w:rsidP="002A330E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2A330E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(3) В отделите могат да се създават сектори.</w:t>
      </w:r>
    </w:p>
    <w:p w:rsidR="002A330E" w:rsidRPr="002A330E" w:rsidRDefault="002A330E" w:rsidP="002A330E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2A330E">
        <w:rPr>
          <w:rFonts w:ascii="Verdana" w:eastAsia="Times New Roman" w:hAnsi="Verdana" w:cs="Times New Roman"/>
          <w:vanish/>
          <w:sz w:val="24"/>
          <w:szCs w:val="24"/>
          <w:lang w:eastAsia="bg-BG"/>
        </w:rPr>
        <w:lastRenderedPageBreak/>
        <w:t> </w:t>
      </w:r>
    </w:p>
    <w:p w:rsidR="002A330E" w:rsidRPr="002A330E" w:rsidRDefault="002A330E" w:rsidP="002A330E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2A330E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2A330E" w:rsidRPr="002A330E" w:rsidRDefault="002A330E" w:rsidP="002A330E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2A330E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2A330E" w:rsidRPr="002A330E" w:rsidRDefault="002A330E" w:rsidP="002A330E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2A330E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2A330E" w:rsidRPr="002A330E" w:rsidRDefault="002A330E" w:rsidP="002A330E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bookmarkStart w:id="9" w:name="to_paragraph_id11461504"/>
      <w:bookmarkEnd w:id="9"/>
      <w:r w:rsidRPr="002A330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bg-BG"/>
        </w:rPr>
        <w:t>Чл. 23.</w:t>
      </w:r>
      <w:r w:rsidRPr="002A330E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 (1) Дирекция "Финансово и административно обслужване" подпомага председателя на съда и неговите </w:t>
      </w:r>
      <w:proofErr w:type="spellStart"/>
      <w:r w:rsidRPr="002A330E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заместници</w:t>
      </w:r>
      <w:proofErr w:type="spellEnd"/>
      <w:r w:rsidRPr="002A330E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, главния секретар и дирекция "Специализирана администрация".</w:t>
      </w:r>
    </w:p>
    <w:p w:rsidR="002A330E" w:rsidRPr="002A330E" w:rsidRDefault="002A330E" w:rsidP="002A330E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2A330E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(2) Дирекция "Финансово и административно обслужване" е организирана в следните отдели:</w:t>
      </w:r>
    </w:p>
    <w:p w:rsidR="002A330E" w:rsidRPr="002A330E" w:rsidRDefault="002A330E" w:rsidP="002A330E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2A330E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1. отдел "Счетоводство и финансова дейност";</w:t>
      </w:r>
    </w:p>
    <w:p w:rsidR="002A330E" w:rsidRPr="002A330E" w:rsidRDefault="002A330E" w:rsidP="002A330E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2A330E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2. отдел "Човешки ресурси";</w:t>
      </w:r>
    </w:p>
    <w:p w:rsidR="002A330E" w:rsidRPr="002A330E" w:rsidRDefault="002A330E" w:rsidP="002A330E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2A330E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3. отдел "Информационни системи, комуникации и съдебна статистика";</w:t>
      </w:r>
    </w:p>
    <w:p w:rsidR="002A330E" w:rsidRPr="002A330E" w:rsidRDefault="002A330E" w:rsidP="002A330E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2A330E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4. отдел "Управление и стопанисване на съдебното имущество".</w:t>
      </w:r>
    </w:p>
    <w:p w:rsidR="002A330E" w:rsidRPr="002A330E" w:rsidRDefault="002A330E" w:rsidP="002A330E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2A330E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2A330E" w:rsidRPr="002A330E" w:rsidRDefault="002A330E" w:rsidP="002A330E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2A330E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2A330E" w:rsidRPr="002A330E" w:rsidRDefault="002A330E" w:rsidP="002A330E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2A330E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2A330E" w:rsidRPr="002A330E" w:rsidRDefault="002A330E" w:rsidP="002A330E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2A330E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2A330E" w:rsidRPr="002A330E" w:rsidRDefault="002A330E" w:rsidP="002A330E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bookmarkStart w:id="10" w:name="to_paragraph_id11461505"/>
      <w:bookmarkEnd w:id="10"/>
      <w:r w:rsidRPr="002A330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bg-BG"/>
        </w:rPr>
        <w:t>Чл. 24.</w:t>
      </w:r>
      <w:r w:rsidRPr="002A330E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 (1) Дирекция "Специализирана администрация" подпомага и осигурява правораздавателната дейност на съда.</w:t>
      </w:r>
    </w:p>
    <w:p w:rsidR="002A330E" w:rsidRPr="002A330E" w:rsidRDefault="002A330E" w:rsidP="002A330E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2A330E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(2) Дирекция "Специализирана администрация" е организирана в следните административни звена:</w:t>
      </w:r>
    </w:p>
    <w:p w:rsidR="002A330E" w:rsidRPr="002A330E" w:rsidRDefault="002A330E" w:rsidP="002A330E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2A330E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1. служба "Регистратура";</w:t>
      </w:r>
    </w:p>
    <w:p w:rsidR="002A330E" w:rsidRPr="002A330E" w:rsidRDefault="002A330E" w:rsidP="002A330E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2A330E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2. служба "Съдебни секретари";</w:t>
      </w:r>
    </w:p>
    <w:p w:rsidR="002A330E" w:rsidRPr="002A330E" w:rsidRDefault="002A330E" w:rsidP="002A330E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2A330E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3. служба "Съдебно деловодство";</w:t>
      </w:r>
    </w:p>
    <w:p w:rsidR="002A330E" w:rsidRPr="002A330E" w:rsidRDefault="002A330E" w:rsidP="002A330E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2A330E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4. служба "Съдебно деловодство - петчленен състав";</w:t>
      </w:r>
    </w:p>
    <w:p w:rsidR="002A330E" w:rsidRPr="002A330E" w:rsidRDefault="002A330E" w:rsidP="002A330E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2A330E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5. служба "Съдебна информация";</w:t>
      </w:r>
    </w:p>
    <w:p w:rsidR="002A330E" w:rsidRPr="002A330E" w:rsidRDefault="002A330E" w:rsidP="002A330E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2A330E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6. служба "Призовки и съдебни книжа";</w:t>
      </w:r>
    </w:p>
    <w:p w:rsidR="002A330E" w:rsidRPr="002A330E" w:rsidRDefault="002A330E" w:rsidP="002A330E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2A330E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7. служба "Съдебни куриери";</w:t>
      </w:r>
    </w:p>
    <w:p w:rsidR="002A330E" w:rsidRPr="002A330E" w:rsidRDefault="002A330E" w:rsidP="002A330E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2A330E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8. служба "Архив".</w:t>
      </w:r>
    </w:p>
    <w:p w:rsidR="002A330E" w:rsidRPr="002A330E" w:rsidRDefault="002A330E" w:rsidP="002A330E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2A330E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2A330E" w:rsidRPr="002A330E" w:rsidRDefault="002A330E" w:rsidP="002A330E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2A330E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2A330E" w:rsidRPr="002A330E" w:rsidRDefault="002A330E" w:rsidP="002A330E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2A330E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2A330E" w:rsidRPr="002A330E" w:rsidRDefault="002A330E" w:rsidP="002A330E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2A330E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2A330E" w:rsidRPr="002A330E" w:rsidRDefault="002A330E" w:rsidP="002A330E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bookmarkStart w:id="11" w:name="to_paragraph_id11461506"/>
      <w:bookmarkEnd w:id="11"/>
      <w:r w:rsidRPr="002A330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bg-BG"/>
        </w:rPr>
        <w:t>Чл. 25.</w:t>
      </w:r>
      <w:r w:rsidRPr="002A330E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 (1) Административните звена на </w:t>
      </w:r>
      <w:r w:rsidRPr="002A330E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администрацията</w:t>
      </w:r>
      <w:r w:rsidRPr="002A330E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 са дирекции, отдели, сектори и служби.</w:t>
      </w:r>
    </w:p>
    <w:p w:rsidR="002A330E" w:rsidRPr="002A330E" w:rsidRDefault="002A330E" w:rsidP="002A330E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2A330E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(2) Видът на административните звена се определя от председателя съобразно непосредствените нужди и специфичните функции в структурата на съдебната администрация.</w:t>
      </w:r>
    </w:p>
    <w:p w:rsidR="002A330E" w:rsidRPr="002A330E" w:rsidRDefault="002A330E" w:rsidP="002A330E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2A330E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2A330E" w:rsidRPr="002A330E" w:rsidRDefault="002A330E" w:rsidP="002A330E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2A330E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2A330E" w:rsidRPr="002A330E" w:rsidRDefault="002A330E" w:rsidP="002A330E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2A330E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2A330E" w:rsidRPr="002A330E" w:rsidRDefault="002A330E" w:rsidP="002A330E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2A330E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2A330E" w:rsidRPr="002A330E" w:rsidRDefault="002A330E" w:rsidP="002A330E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bookmarkStart w:id="12" w:name="to_paragraph_id11461507"/>
      <w:bookmarkEnd w:id="12"/>
      <w:r w:rsidRPr="002A330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bg-BG"/>
        </w:rPr>
        <w:t>Чл. 26.</w:t>
      </w:r>
      <w:r w:rsidRPr="002A330E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 Длъжностите в </w:t>
      </w:r>
      <w:r w:rsidRPr="002A330E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администрацията</w:t>
      </w:r>
      <w:r w:rsidRPr="002A330E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 на ВАС се определят съгласно длъжностно разписание.</w:t>
      </w:r>
    </w:p>
    <w:p w:rsidR="002A330E" w:rsidRPr="002A330E" w:rsidRDefault="002A330E" w:rsidP="002A330E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2A330E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2A330E" w:rsidRPr="002A330E" w:rsidRDefault="002A330E" w:rsidP="002A330E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2A330E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2A330E" w:rsidRPr="002A330E" w:rsidRDefault="002A330E" w:rsidP="002A330E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2A330E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2A330E" w:rsidRPr="002A330E" w:rsidRDefault="002A330E" w:rsidP="002A330E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2A330E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2A330E" w:rsidRPr="002A330E" w:rsidRDefault="002A330E" w:rsidP="002A330E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bookmarkStart w:id="13" w:name="to_paragraph_id11461508"/>
      <w:bookmarkEnd w:id="13"/>
      <w:r w:rsidRPr="002A330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bg-BG"/>
        </w:rPr>
        <w:t>Чл. 27.</w:t>
      </w:r>
      <w:r w:rsidRPr="002A330E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 (1) Дирекциите и отделите в </w:t>
      </w:r>
      <w:r w:rsidRPr="002A330E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администрацията</w:t>
      </w:r>
      <w:r w:rsidRPr="002A330E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 на ВАС осъществяват своите функции в съответствие с определените в правилника функционални характеристики. Дирекциите се управляват от директор.</w:t>
      </w:r>
    </w:p>
    <w:p w:rsidR="002A330E" w:rsidRPr="002A330E" w:rsidRDefault="002A330E" w:rsidP="002A330E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2A330E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(2) За директор на дирекция се назначава лице, което е български гражданин, има завършено висше образование с не по-малко от 8 години трудов стаж, което да не е осъждано на лишаване от свобода за умишлено престъпление от общ характер, независимо дали е реабилитирано, и притежава необходимите професионални и нравствени качества.</w:t>
      </w:r>
    </w:p>
    <w:p w:rsidR="002A330E" w:rsidRPr="002A330E" w:rsidRDefault="002A330E" w:rsidP="002A330E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2A330E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(3) Директорът на дирекция организира и контролира изпълнението на възложените функции и своевременно докладва за резултатите от тяхното осъществяване.</w:t>
      </w:r>
    </w:p>
    <w:p w:rsidR="002A330E" w:rsidRPr="002A330E" w:rsidRDefault="002A330E" w:rsidP="002A330E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2A330E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(4) Директорът на дирекция своевременно информира главния секретар за възникнали проблеми при изпълнение на възложените функции.</w:t>
      </w:r>
    </w:p>
    <w:p w:rsidR="002A330E" w:rsidRPr="002A330E" w:rsidRDefault="002A330E" w:rsidP="002A330E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2A330E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(5) Директорът на дирекция:</w:t>
      </w:r>
    </w:p>
    <w:p w:rsidR="002A330E" w:rsidRPr="002A330E" w:rsidRDefault="002A330E" w:rsidP="002A330E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2A330E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lastRenderedPageBreak/>
        <w:t>1. създава условия за законосъобразна, бърза и ефективна работа на служителите в дирекцията;</w:t>
      </w:r>
    </w:p>
    <w:p w:rsidR="002A330E" w:rsidRPr="002A330E" w:rsidRDefault="002A330E" w:rsidP="002A330E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2A330E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2. разпределя задачите по отдели и сектори по естество и специфика;</w:t>
      </w:r>
    </w:p>
    <w:p w:rsidR="002A330E" w:rsidRPr="002A330E" w:rsidRDefault="002A330E" w:rsidP="002A330E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2A330E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3. предлага на главния секретар мерки за подобряване на организацията и качеството на работа на дирекцията;</w:t>
      </w:r>
    </w:p>
    <w:p w:rsidR="002A330E" w:rsidRPr="002A330E" w:rsidRDefault="002A330E" w:rsidP="002A330E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2A330E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4. предприема мерки за подобряване на професионалната квалификация на съдебните служители в дирекцията;</w:t>
      </w:r>
    </w:p>
    <w:p w:rsidR="002A330E" w:rsidRPr="002A330E" w:rsidRDefault="002A330E" w:rsidP="002A330E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2A330E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5. предлага статистически обосновано създаването или съкращаването на структурни звена, както и разкриването и закриването на щатни бройки в дирекцията;</w:t>
      </w:r>
    </w:p>
    <w:p w:rsidR="002A330E" w:rsidRPr="002A330E" w:rsidRDefault="002A330E" w:rsidP="002A330E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2A330E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6. утвърждава и подписва всички документи, изходящи от дирекцията;</w:t>
      </w:r>
    </w:p>
    <w:p w:rsidR="002A330E" w:rsidRPr="002A330E" w:rsidRDefault="002A330E" w:rsidP="002A330E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2A330E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7. изготвя необходимите справки за дейността на дирекцията и ги представя на главния секретар;</w:t>
      </w:r>
    </w:p>
    <w:p w:rsidR="002A330E" w:rsidRPr="002A330E" w:rsidRDefault="002A330E" w:rsidP="002A330E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2A330E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8. дава мнение по проекти на индивидуални длъжностни характеристики на съдебните служители в дирекцията;</w:t>
      </w:r>
    </w:p>
    <w:p w:rsidR="002A330E" w:rsidRPr="002A330E" w:rsidRDefault="002A330E" w:rsidP="002A330E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2A330E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9. предлага за стимулиране или налагане на дисциплинарни наказания на служителите от дирекцията;</w:t>
      </w:r>
    </w:p>
    <w:p w:rsidR="002A330E" w:rsidRPr="002A330E" w:rsidRDefault="002A330E" w:rsidP="002A330E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2A330E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10. участва в комисии по назначаване, атестиране, повишаване в ранг и длъжност или налагане на наказание на служителите;</w:t>
      </w:r>
    </w:p>
    <w:p w:rsidR="002A330E" w:rsidRPr="002A330E" w:rsidRDefault="002A330E" w:rsidP="002A330E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2A330E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11. изработва, след съгласуване със служителите, график за ползването на отпуските на съдебните служители в дирекцията;</w:t>
      </w:r>
    </w:p>
    <w:p w:rsidR="002A330E" w:rsidRPr="002A330E" w:rsidRDefault="002A330E" w:rsidP="002A330E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2A330E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12. извършва и други дейности, възложени от главния секретар.</w:t>
      </w:r>
    </w:p>
    <w:p w:rsidR="002A330E" w:rsidRPr="002A330E" w:rsidRDefault="002A330E" w:rsidP="002A330E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2A330E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2A330E" w:rsidRPr="002A330E" w:rsidRDefault="002A330E" w:rsidP="002A330E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2A330E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2A330E" w:rsidRPr="002A330E" w:rsidRDefault="002A330E" w:rsidP="002A330E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2A330E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2A330E" w:rsidRPr="002A330E" w:rsidRDefault="002A330E" w:rsidP="002A330E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2A330E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2A330E" w:rsidRPr="002A330E" w:rsidRDefault="002A330E" w:rsidP="002A330E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bookmarkStart w:id="14" w:name="to_paragraph_id11461509"/>
      <w:bookmarkEnd w:id="14"/>
      <w:r w:rsidRPr="002A330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bg-BG"/>
        </w:rPr>
        <w:t>Чл. 28.</w:t>
      </w:r>
      <w:r w:rsidRPr="002A330E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 (1) Отделите в дирекциите, както и самостоятелните отдели се ръководят от началник.</w:t>
      </w:r>
    </w:p>
    <w:p w:rsidR="002A330E" w:rsidRPr="002A330E" w:rsidRDefault="002A330E" w:rsidP="002A330E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2A330E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(2) За началник на отдел се назначава лице, което е български гражданин, има завършено висше образование с не по-малко от 8 години общ трудов стаж по специалността, което да не е осъждано на лишаване от свобода за умишлено престъпление от общ характер, независимо дали е реабилитирано, и притежава необходимите професионални и нравствени качества.</w:t>
      </w:r>
    </w:p>
    <w:p w:rsidR="002A330E" w:rsidRPr="002A330E" w:rsidRDefault="002A330E" w:rsidP="002A330E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2A330E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(3) Началникът на отдел:</w:t>
      </w:r>
    </w:p>
    <w:p w:rsidR="002A330E" w:rsidRPr="002A330E" w:rsidRDefault="002A330E" w:rsidP="002A330E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2A330E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1. организира, координира и контролира работата на служителите в отдела;</w:t>
      </w:r>
    </w:p>
    <w:p w:rsidR="002A330E" w:rsidRPr="002A330E" w:rsidRDefault="002A330E" w:rsidP="002A330E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2A330E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2. разяснява и подпомага изпълнението на задачите, възложени на отдела;</w:t>
      </w:r>
    </w:p>
    <w:p w:rsidR="002A330E" w:rsidRPr="002A330E" w:rsidRDefault="002A330E" w:rsidP="002A330E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2A330E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3. осигурява връчването срещу подпис на индивидуалните длъжностни характеристики на служителите от отдела;</w:t>
      </w:r>
    </w:p>
    <w:p w:rsidR="002A330E" w:rsidRPr="002A330E" w:rsidRDefault="002A330E" w:rsidP="002A330E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2A330E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4. предлага за атестиране, повишаване в ранг, поощрение и налагане на дисциплинарно наказание на служители в отдела;</w:t>
      </w:r>
    </w:p>
    <w:p w:rsidR="002A330E" w:rsidRPr="002A330E" w:rsidRDefault="002A330E" w:rsidP="002A330E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2A330E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5. разпределя задачите между служителите в отдела, определя сроковете за тяхното изпълнение и съгласува изготвените проекти на документи и материали;</w:t>
      </w:r>
    </w:p>
    <w:p w:rsidR="002A330E" w:rsidRPr="002A330E" w:rsidRDefault="002A330E" w:rsidP="002A330E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2A330E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6. съгласува ползването на отпуските на служителите от отдела;</w:t>
      </w:r>
    </w:p>
    <w:p w:rsidR="002A330E" w:rsidRPr="002A330E" w:rsidRDefault="002A330E" w:rsidP="002A330E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2A330E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lastRenderedPageBreak/>
        <w:t>7. изготвя необходимите справки за дейността на отдела и ги представя на прекия си ръководител;</w:t>
      </w:r>
    </w:p>
    <w:p w:rsidR="002A330E" w:rsidRPr="002A330E" w:rsidRDefault="002A330E" w:rsidP="002A330E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2A330E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8. извършва и други дейности, възложени от прекия ръководител.</w:t>
      </w:r>
    </w:p>
    <w:p w:rsidR="002A330E" w:rsidRPr="002A330E" w:rsidRDefault="002A330E" w:rsidP="002A330E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2A330E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2A330E" w:rsidRPr="002A330E" w:rsidRDefault="002A330E" w:rsidP="002A330E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2A330E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2A330E" w:rsidRPr="002A330E" w:rsidRDefault="002A330E" w:rsidP="002A330E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2A330E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2A330E" w:rsidRPr="002A330E" w:rsidRDefault="002A330E" w:rsidP="002A330E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2A330E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2A330E" w:rsidRPr="002A330E" w:rsidRDefault="002A330E" w:rsidP="002A330E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bookmarkStart w:id="15" w:name="to_paragraph_id11461510"/>
      <w:bookmarkEnd w:id="15"/>
      <w:r w:rsidRPr="002A330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bg-BG"/>
        </w:rPr>
        <w:t>Чл. 29.</w:t>
      </w:r>
      <w:r w:rsidRPr="002A330E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 (1) Секторите в отделите или самостоятелните сектори имат ръководител.</w:t>
      </w:r>
    </w:p>
    <w:p w:rsidR="002A330E" w:rsidRPr="002A330E" w:rsidRDefault="002A330E" w:rsidP="002A330E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2A330E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(2) За ръководител на сектор се назначава лице, което е български гражданин, има завършено висше или средно образование с не по-малко от 8 години трудов стаж по специалността, което да не е осъждано на лишаване от свобода за умишлено престъпление от общ характер, независимо дали е реабилитирано, и притежава необходимите професионални и нравствени качества.</w:t>
      </w:r>
    </w:p>
    <w:p w:rsidR="002A330E" w:rsidRPr="002A330E" w:rsidRDefault="002A330E" w:rsidP="002A330E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2A330E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(3) Ръководителят на сектор:</w:t>
      </w:r>
    </w:p>
    <w:p w:rsidR="002A330E" w:rsidRPr="002A330E" w:rsidRDefault="002A330E" w:rsidP="002A330E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2A330E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1. подпомага началника на отдела в изпълнението на задачите в съответната област;</w:t>
      </w:r>
    </w:p>
    <w:p w:rsidR="002A330E" w:rsidRPr="002A330E" w:rsidRDefault="002A330E" w:rsidP="002A330E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2A330E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2. организира и отговаря за качеството на работа на служителите от сектора;</w:t>
      </w:r>
    </w:p>
    <w:p w:rsidR="002A330E" w:rsidRPr="002A330E" w:rsidRDefault="002A330E" w:rsidP="002A330E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2A330E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3. разпределя задачите между служителите от сектора и контролира тяхното изпълнение;</w:t>
      </w:r>
    </w:p>
    <w:p w:rsidR="002A330E" w:rsidRPr="002A330E" w:rsidRDefault="002A330E" w:rsidP="002A330E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2A330E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4. изготвя необходимите справки за дейността на сектора и ги представя на прекия си ръководител;</w:t>
      </w:r>
    </w:p>
    <w:p w:rsidR="002A330E" w:rsidRPr="002A330E" w:rsidRDefault="002A330E" w:rsidP="002A330E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2A330E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5. извършва и други дейности, възложени от прекия ръководител.</w:t>
      </w:r>
    </w:p>
    <w:p w:rsidR="002A330E" w:rsidRPr="002A330E" w:rsidRDefault="002A330E" w:rsidP="002A330E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2A330E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2A330E" w:rsidRPr="002A330E" w:rsidRDefault="002A330E" w:rsidP="002A330E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2A330E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2A330E" w:rsidRPr="002A330E" w:rsidRDefault="002A330E" w:rsidP="002A330E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2A330E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2A330E" w:rsidRPr="002A330E" w:rsidRDefault="002A330E" w:rsidP="002A330E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2A330E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2A330E" w:rsidRPr="002A330E" w:rsidRDefault="002A330E" w:rsidP="002A330E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bookmarkStart w:id="16" w:name="to_paragraph_id11461511"/>
      <w:bookmarkEnd w:id="16"/>
      <w:r w:rsidRPr="002A330E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bg-BG"/>
        </w:rPr>
        <w:t>Чл. 30.</w:t>
      </w:r>
      <w:r w:rsidRPr="002A330E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 (1) Службите се ръководят от ръководител.</w:t>
      </w:r>
    </w:p>
    <w:p w:rsidR="002A330E" w:rsidRPr="002A330E" w:rsidRDefault="002A330E" w:rsidP="002A330E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2A330E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(2) За ръководител на служба се назначава лице, което е български гражданин, има завършено висше или средно образование, с не по-малко от 8 години трудов стаж в съдебната система, което да не е осъждано на лишаване от свобода за умишлено престъпление от общ характер, независимо дали е реабилитирано, и притежава необходимите професионални и нравствени качества.</w:t>
      </w:r>
    </w:p>
    <w:p w:rsidR="002A330E" w:rsidRPr="002A330E" w:rsidRDefault="002A330E" w:rsidP="002A330E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2A330E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(3) Ръководителят на служба:</w:t>
      </w:r>
    </w:p>
    <w:p w:rsidR="002A330E" w:rsidRPr="002A330E" w:rsidRDefault="002A330E" w:rsidP="002A330E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2A330E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1. организира работата в службата, следи за отчетността и отговаря за изпълнението на задачите, възложени от административното ръководство на ВАС;</w:t>
      </w:r>
    </w:p>
    <w:p w:rsidR="002A330E" w:rsidRPr="002A330E" w:rsidRDefault="002A330E" w:rsidP="002A330E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2A330E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2. координира връзките на службата с другите служби в </w:t>
      </w:r>
      <w:r w:rsidRPr="002A330E">
        <w:rPr>
          <w:rFonts w:ascii="Verdana" w:eastAsia="Times New Roman" w:hAnsi="Verdana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bg-BG"/>
        </w:rPr>
        <w:t>администрацията</w:t>
      </w:r>
      <w:r w:rsidRPr="002A330E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 xml:space="preserve"> и с външни институции;</w:t>
      </w:r>
    </w:p>
    <w:p w:rsidR="002A330E" w:rsidRPr="002A330E" w:rsidRDefault="002A330E" w:rsidP="002A330E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2A330E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3. подпомага служителите при изпълнение на задълженията им;</w:t>
      </w:r>
    </w:p>
    <w:p w:rsidR="002A330E" w:rsidRPr="002A330E" w:rsidRDefault="002A330E" w:rsidP="002A330E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2A330E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4. дава становище за оценка при атестирането на съдебните служители;</w:t>
      </w:r>
    </w:p>
    <w:p w:rsidR="002A330E" w:rsidRPr="002A330E" w:rsidRDefault="002A330E" w:rsidP="002A330E">
      <w:pPr>
        <w:spacing w:after="0" w:line="240" w:lineRule="auto"/>
        <w:ind w:firstLine="990"/>
        <w:jc w:val="both"/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</w:pPr>
      <w:r w:rsidRPr="002A330E">
        <w:rPr>
          <w:rFonts w:ascii="Verdana" w:eastAsia="Times New Roman" w:hAnsi="Verdana" w:cs="Times New Roman"/>
          <w:color w:val="000000"/>
          <w:sz w:val="24"/>
          <w:szCs w:val="24"/>
          <w:lang w:eastAsia="bg-BG"/>
        </w:rPr>
        <w:t>5. съдейства за повишаване на квалификацията, въвежда в работата и обучава съдебните служители.</w:t>
      </w:r>
    </w:p>
    <w:p w:rsidR="002A330E" w:rsidRPr="002A330E" w:rsidRDefault="002A330E" w:rsidP="002A330E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2A330E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2A330E" w:rsidRPr="002A330E" w:rsidRDefault="002A330E" w:rsidP="002A330E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2A330E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2A330E" w:rsidRPr="002A330E" w:rsidRDefault="002A330E" w:rsidP="002A330E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2A330E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2A330E" w:rsidRPr="002A330E" w:rsidRDefault="002A330E" w:rsidP="002A330E">
      <w:pPr>
        <w:shd w:val="clear" w:color="auto" w:fill="FFFFFF"/>
        <w:spacing w:after="0" w:line="75" w:lineRule="atLeast"/>
        <w:rPr>
          <w:rFonts w:ascii="Verdana" w:eastAsia="Times New Roman" w:hAnsi="Verdana" w:cs="Times New Roman"/>
          <w:vanish/>
          <w:sz w:val="24"/>
          <w:szCs w:val="24"/>
          <w:lang w:eastAsia="bg-BG"/>
        </w:rPr>
      </w:pPr>
      <w:r w:rsidRPr="002A330E">
        <w:rPr>
          <w:rFonts w:ascii="Verdana" w:eastAsia="Times New Roman" w:hAnsi="Verdana" w:cs="Times New Roman"/>
          <w:vanish/>
          <w:sz w:val="24"/>
          <w:szCs w:val="24"/>
          <w:lang w:eastAsia="bg-BG"/>
        </w:rPr>
        <w:t> </w:t>
      </w:r>
    </w:p>
    <w:p w:rsidR="00025CB3" w:rsidRDefault="00025CB3">
      <w:bookmarkStart w:id="17" w:name="_GoBack"/>
      <w:bookmarkEnd w:id="17"/>
    </w:p>
    <w:sectPr w:rsidR="00025CB3" w:rsidSect="00BB5FD2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22D4" w:rsidRDefault="00F022D4" w:rsidP="00F022D4">
      <w:pPr>
        <w:spacing w:after="0" w:line="240" w:lineRule="auto"/>
      </w:pPr>
      <w:r>
        <w:separator/>
      </w:r>
    </w:p>
  </w:endnote>
  <w:endnote w:type="continuationSeparator" w:id="0">
    <w:p w:rsidR="00F022D4" w:rsidRDefault="00F022D4" w:rsidP="00F022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358032"/>
      <w:docPartObj>
        <w:docPartGallery w:val="Page Numbers (Bottom of Page)"/>
        <w:docPartUnique/>
      </w:docPartObj>
    </w:sdtPr>
    <w:sdtContent>
      <w:p w:rsidR="00F022D4" w:rsidRDefault="00F022D4">
        <w:pPr>
          <w:pStyle w:val="a5"/>
          <w:jc w:val="center"/>
        </w:pPr>
        <w:fldSimple w:instr=" PAGE   \* MERGEFORMAT ">
          <w:r>
            <w:rPr>
              <w:noProof/>
            </w:rPr>
            <w:t>4</w:t>
          </w:r>
        </w:fldSimple>
      </w:p>
    </w:sdtContent>
  </w:sdt>
  <w:p w:rsidR="00F022D4" w:rsidRDefault="00F022D4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22D4" w:rsidRDefault="00F022D4" w:rsidP="00F022D4">
      <w:pPr>
        <w:spacing w:after="0" w:line="240" w:lineRule="auto"/>
      </w:pPr>
      <w:r>
        <w:separator/>
      </w:r>
    </w:p>
  </w:footnote>
  <w:footnote w:type="continuationSeparator" w:id="0">
    <w:p w:rsidR="00F022D4" w:rsidRDefault="00F022D4" w:rsidP="00F022D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A330E"/>
    <w:rsid w:val="00025CB3"/>
    <w:rsid w:val="002A330E"/>
    <w:rsid w:val="00BB5FD2"/>
    <w:rsid w:val="00F022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F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F022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semiHidden/>
    <w:rsid w:val="00F022D4"/>
  </w:style>
  <w:style w:type="paragraph" w:styleId="a5">
    <w:name w:val="footer"/>
    <w:basedOn w:val="a"/>
    <w:link w:val="a6"/>
    <w:uiPriority w:val="99"/>
    <w:unhideWhenUsed/>
    <w:rsid w:val="00F022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F022D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152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361293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  <w:div w:id="736048533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87624239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420303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33107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48946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8780857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584456491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719483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664523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76520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006263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1158612631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63018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23685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89035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324959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14621161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83154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68053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64151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595831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153434613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414381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0600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9563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8241446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48551020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434203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10342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9253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666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7979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  <w:div w:id="107704940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153538294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78047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14927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14262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780257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410665053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88650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8086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14524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576056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59336703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103011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44814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24239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035459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250626931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66573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73642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70329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69880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1185023893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834583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14730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90630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601860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123505075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64075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521301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79234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890988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61305124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6070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48529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99747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149149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10527536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80651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04912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34863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696643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183811330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19621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69914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14856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2493867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45024419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095251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24972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57142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apis://Base=NARH&amp;DocCode=10903414024&amp;Type=201" TargetMode="Externa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1231</Words>
  <Characters>7019</Characters>
  <Application>Microsoft Office Word</Application>
  <DocSecurity>0</DocSecurity>
  <Lines>58</Lines>
  <Paragraphs>16</Paragraphs>
  <ScaleCrop>false</ScaleCrop>
  <Company/>
  <LinksUpToDate>false</LinksUpToDate>
  <CharactersWithSpaces>8234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Зоксимова</dc:creator>
  <cp:lastModifiedBy>S</cp:lastModifiedBy>
  <cp:revision>3</cp:revision>
  <dcterms:created xsi:type="dcterms:W3CDTF">2014-05-27T08:11:00Z</dcterms:created>
  <dcterms:modified xsi:type="dcterms:W3CDTF">2014-05-28T09:24:00Z</dcterms:modified>
</cp:coreProperties>
</file>